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E8E65" w14:textId="3E368056" w:rsidR="00B83656" w:rsidRPr="00FE4EBF" w:rsidRDefault="00DF28BD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B3989" wp14:editId="5F2E825B">
                <wp:simplePos x="0" y="0"/>
                <wp:positionH relativeFrom="column">
                  <wp:posOffset>-695566</wp:posOffset>
                </wp:positionH>
                <wp:positionV relativeFrom="paragraph">
                  <wp:posOffset>410101</wp:posOffset>
                </wp:positionV>
                <wp:extent cx="6995795" cy="3714750"/>
                <wp:effectExtent l="0" t="0" r="14605" b="19050"/>
                <wp:wrapTopAndBottom/>
                <wp:docPr id="82858412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7147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6598BC" w14:textId="77777777" w:rsidR="00DF28BD" w:rsidRDefault="00DF28BD" w:rsidP="00DF28B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06A15991" w14:textId="77777777" w:rsidR="00DF28BD" w:rsidRPr="004B06BF" w:rsidRDefault="00DF28BD" w:rsidP="00DF28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George, Sarah, Mr Jones, London, Monday. </w:t>
                            </w:r>
                          </w:p>
                          <w:p w14:paraId="76F5BE0E" w14:textId="77777777" w:rsidR="00DF28BD" w:rsidRPr="00505174" w:rsidRDefault="00DF28BD" w:rsidP="00DF28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50517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Common nouns</w:t>
                            </w:r>
                            <w:r w:rsidRPr="00505174">
                              <w:rPr>
                                <w:rFonts w:ascii="Andika" w:hAnsi="Andika" w:cs="Andika"/>
                              </w:rPr>
                              <w:t xml:space="preserve"> are words that name general things, people, places, or ideas. They are not specific and do not start with a capital letter unless they are at the beginning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Chair, boy, day, teacher, football.</w:t>
                            </w:r>
                          </w:p>
                          <w:p w14:paraId="4C8909A2" w14:textId="77777777" w:rsidR="00DF28BD" w:rsidRDefault="00DF28BD" w:rsidP="00DF28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45E4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Abstract nouns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are common nouns that </w:t>
                            </w:r>
                            <w:r w:rsidRPr="00B92D7E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cannot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be perceived with the five senses (sight, hearing, touch, taste, smell).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:  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Her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happiness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was evident.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H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is </w:t>
                            </w:r>
                            <w:r w:rsidRPr="000C406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bravery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 inspired everyone.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They fought for </w:t>
                            </w:r>
                            <w:r w:rsidRPr="00A400F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freedom</w:t>
                            </w:r>
                            <w:r w:rsidRPr="00A400F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0437114" w14:textId="77777777" w:rsidR="00DF28BD" w:rsidRDefault="00DF28BD" w:rsidP="00DF28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92D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Concrete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nouns</w:t>
                            </w:r>
                            <w:r w:rsidRPr="00B92D7E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are common nouns that </w:t>
                            </w:r>
                            <w:r w:rsidRPr="00B92D7E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can</w:t>
                            </w:r>
                            <w:r w:rsidRPr="00213331">
                              <w:rPr>
                                <w:rFonts w:ascii="Andika" w:hAnsi="Andika" w:cs="Andika"/>
                              </w:rPr>
                              <w:t xml:space="preserve"> be perceived with the five senses (sight, hearing, touch, taste, smell).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C4060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: 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 table. The boy. The car.</w:t>
                            </w:r>
                          </w:p>
                          <w:p w14:paraId="7655F550" w14:textId="77777777" w:rsidR="00DF28BD" w:rsidRPr="00AB2123" w:rsidRDefault="00DF28BD" w:rsidP="00DF28B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4101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Collective nouns</w:t>
                            </w:r>
                            <w:r w:rsidRPr="00AB2123">
                              <w:rPr>
                                <w:rFonts w:ascii="Andika" w:hAnsi="Andika" w:cs="Andika"/>
                              </w:rPr>
                              <w:t xml:space="preserve"> describe a group of individuals or things as a single entity. 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AB2123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101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flock</w:t>
                            </w:r>
                            <w:r w:rsidRPr="00AB2123">
                              <w:rPr>
                                <w:rFonts w:ascii="Andika" w:hAnsi="Andika" w:cs="Andika"/>
                              </w:rPr>
                              <w:t xml:space="preserve"> of birds: Refers to a group of birds.</w:t>
                            </w:r>
                          </w:p>
                          <w:p w14:paraId="5AB0F13A" w14:textId="77777777" w:rsidR="00DF28BD" w:rsidRPr="00A400F2" w:rsidRDefault="00DF28BD" w:rsidP="00DF28B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1231EF4" w14:textId="77777777" w:rsidR="00DF28BD" w:rsidRPr="00D43946" w:rsidRDefault="00DF28BD" w:rsidP="00DF28B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B3989" id="Text Box 1" o:spid="_x0000_s1026" style="position:absolute;left:0;text-align:left;margin-left:-54.75pt;margin-top:32.3pt;width:550.85pt;height:29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" fillcolor="white [3201]" strokeweight=".5pt">
                <v:textbox>
                  <w:txbxContent>
                    <w:p w14:paraId="5A6598BC" w14:textId="77777777" w:rsidR="00DF28BD" w:rsidRDefault="00DF28BD" w:rsidP="00DF28B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14:paraId="06A15991" w14:textId="77777777" w:rsidR="00DF28BD" w:rsidRPr="004B06BF" w:rsidRDefault="00DF28BD" w:rsidP="00DF28BD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  <w:r>
                        <w:rPr>
                          <w:rFonts w:ascii="Andika" w:hAnsi="Andika" w:cs="Andika"/>
                        </w:rPr>
                        <w:t xml:space="preserve"> George, Sarah, Mr Jones, London, Monday. </w:t>
                      </w:r>
                    </w:p>
                    <w:p w14:paraId="76F5BE0E" w14:textId="77777777" w:rsidR="00DF28BD" w:rsidRPr="00505174" w:rsidRDefault="00DF28BD" w:rsidP="00DF28BD">
                      <w:pPr>
                        <w:rPr>
                          <w:rFonts w:ascii="Andika" w:hAnsi="Andika" w:cs="Andika"/>
                        </w:rPr>
                      </w:pPr>
                      <w:r w:rsidRPr="00505174">
                        <w:rPr>
                          <w:rFonts w:ascii="Andika" w:hAnsi="Andika" w:cs="Andika"/>
                          <w:b/>
                          <w:bCs/>
                        </w:rPr>
                        <w:t>Common nouns</w:t>
                      </w:r>
                      <w:r w:rsidRPr="00505174">
                        <w:rPr>
                          <w:rFonts w:ascii="Andika" w:hAnsi="Andika" w:cs="Andika"/>
                        </w:rPr>
                        <w:t xml:space="preserve"> are words that name general things, people, places, or ideas. They are not specific and do not start with a capital letter unless they are at the beginning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Chair, boy, day, teacher, football.</w:t>
                      </w:r>
                    </w:p>
                    <w:p w14:paraId="4C8909A2" w14:textId="77777777" w:rsidR="00DF28BD" w:rsidRDefault="00DF28BD" w:rsidP="00DF28BD">
                      <w:pPr>
                        <w:rPr>
                          <w:rFonts w:ascii="Andika" w:hAnsi="Andika" w:cs="Andika"/>
                        </w:rPr>
                      </w:pPr>
                      <w:r w:rsidRPr="00945E4A">
                        <w:rPr>
                          <w:rFonts w:ascii="Andika" w:hAnsi="Andika" w:cs="Andika"/>
                          <w:b/>
                          <w:bCs/>
                        </w:rPr>
                        <w:t>Abstract nouns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are common nouns that </w:t>
                      </w:r>
                      <w:r w:rsidRPr="00B92D7E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cannot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be perceived with the five senses (sight, hearing, touch, taste, smell).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C4060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:  </w:t>
                      </w:r>
                      <w:r w:rsidRPr="000C4060">
                        <w:rPr>
                          <w:rFonts w:ascii="Andika" w:hAnsi="Andika" w:cs="Andika"/>
                        </w:rPr>
                        <w:t>Her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happiness</w:t>
                      </w:r>
                      <w:r w:rsidRPr="000C4060">
                        <w:rPr>
                          <w:rFonts w:ascii="Andika" w:hAnsi="Andika" w:cs="Andika"/>
                        </w:rPr>
                        <w:t> was evident.</w:t>
                      </w:r>
                      <w:r>
                        <w:rPr>
                          <w:rFonts w:ascii="Andika" w:hAnsi="Andika" w:cs="Andika"/>
                        </w:rPr>
                        <w:t xml:space="preserve"> H</w:t>
                      </w:r>
                      <w:r w:rsidRPr="000C4060">
                        <w:rPr>
                          <w:rFonts w:ascii="Andika" w:hAnsi="Andika" w:cs="Andika"/>
                        </w:rPr>
                        <w:t>is </w:t>
                      </w:r>
                      <w:r w:rsidRPr="000C4060">
                        <w:rPr>
                          <w:rFonts w:ascii="Andika" w:hAnsi="Andika" w:cs="Andika"/>
                          <w:b/>
                          <w:bCs/>
                        </w:rPr>
                        <w:t>bravery</w:t>
                      </w:r>
                      <w:r w:rsidRPr="000C4060">
                        <w:rPr>
                          <w:rFonts w:ascii="Andika" w:hAnsi="Andika" w:cs="Andika"/>
                        </w:rPr>
                        <w:t> inspired everyone.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400F2">
                        <w:rPr>
                          <w:rFonts w:ascii="Andika" w:hAnsi="Andika" w:cs="Andika"/>
                        </w:rPr>
                        <w:t>They fought for </w:t>
                      </w:r>
                      <w:r w:rsidRPr="00A400F2">
                        <w:rPr>
                          <w:rFonts w:ascii="Andika" w:hAnsi="Andika" w:cs="Andika"/>
                          <w:b/>
                          <w:bCs/>
                        </w:rPr>
                        <w:t>freedom</w:t>
                      </w:r>
                      <w:r w:rsidRPr="00A400F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0437114" w14:textId="77777777" w:rsidR="00DF28BD" w:rsidRDefault="00DF28BD" w:rsidP="00DF28BD">
                      <w:pPr>
                        <w:rPr>
                          <w:rFonts w:ascii="Andika" w:hAnsi="Andika" w:cs="Andika"/>
                        </w:rPr>
                      </w:pPr>
                      <w:r w:rsidRPr="00B92D7E">
                        <w:rPr>
                          <w:rFonts w:ascii="Andika" w:hAnsi="Andika" w:cs="Andika"/>
                          <w:b/>
                          <w:bCs/>
                        </w:rPr>
                        <w:t>Concrete</w:t>
                      </w:r>
                      <w:r>
                        <w:rPr>
                          <w:rFonts w:ascii="Andika" w:hAnsi="Andika" w:cs="Andika"/>
                        </w:rPr>
                        <w:t xml:space="preserve"> nouns</w:t>
                      </w:r>
                      <w:r w:rsidRPr="00B92D7E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are common nouns that </w:t>
                      </w:r>
                      <w:r w:rsidRPr="00B92D7E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can</w:t>
                      </w:r>
                      <w:r w:rsidRPr="00213331">
                        <w:rPr>
                          <w:rFonts w:ascii="Andika" w:hAnsi="Andika" w:cs="Andika"/>
                        </w:rPr>
                        <w:t xml:space="preserve"> be perceived with the five senses (sight, hearing, touch, taste, smell).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C4060">
                        <w:rPr>
                          <w:rFonts w:ascii="Andika" w:hAnsi="Andika" w:cs="Andika"/>
                        </w:rPr>
                        <w:t>Examples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:  </w:t>
                      </w:r>
                      <w:r>
                        <w:rPr>
                          <w:rFonts w:ascii="Andika" w:hAnsi="Andika" w:cs="Andika"/>
                        </w:rPr>
                        <w:t>The table. The boy. The car.</w:t>
                      </w:r>
                    </w:p>
                    <w:p w14:paraId="7655F550" w14:textId="77777777" w:rsidR="00DF28BD" w:rsidRPr="00AB2123" w:rsidRDefault="00DF28BD" w:rsidP="00DF28B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41014">
                        <w:rPr>
                          <w:rFonts w:ascii="Andika" w:hAnsi="Andika" w:cs="Andika"/>
                          <w:b/>
                          <w:bCs/>
                        </w:rPr>
                        <w:t>Collective nouns</w:t>
                      </w:r>
                      <w:r w:rsidRPr="00AB2123">
                        <w:rPr>
                          <w:rFonts w:ascii="Andika" w:hAnsi="Andika" w:cs="Andika"/>
                        </w:rPr>
                        <w:t xml:space="preserve"> describe a group of individuals or things as a single entity. 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AB2123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1014">
                        <w:rPr>
                          <w:rFonts w:ascii="Andika" w:hAnsi="Andika" w:cs="Andika"/>
                          <w:b/>
                          <w:bCs/>
                        </w:rPr>
                        <w:t>flock</w:t>
                      </w:r>
                      <w:r w:rsidRPr="00AB2123">
                        <w:rPr>
                          <w:rFonts w:ascii="Andika" w:hAnsi="Andika" w:cs="Andika"/>
                        </w:rPr>
                        <w:t xml:space="preserve"> of birds: Refers to a group of birds.</w:t>
                      </w:r>
                    </w:p>
                    <w:p w14:paraId="5AB0F13A" w14:textId="77777777" w:rsidR="00DF28BD" w:rsidRPr="00A400F2" w:rsidRDefault="00DF28BD" w:rsidP="00DF28B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51231EF4" w14:textId="77777777" w:rsidR="00DF28BD" w:rsidRPr="00D43946" w:rsidRDefault="00DF28BD" w:rsidP="00DF28B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83656" w:rsidRPr="00EF367B">
        <w:rPr>
          <w:rFonts w:ascii="Andika" w:hAnsi="Andika" w:cs="Andika"/>
          <w:b/>
          <w:bCs/>
          <w:noProof/>
          <w:sz w:val="24"/>
          <w:szCs w:val="24"/>
        </w:rPr>
        <w:t>Types of nouns</w:t>
      </w:r>
      <w:r w:rsidR="00B8365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83656" w:rsidRPr="00FE4EBF">
        <w:rPr>
          <w:rFonts w:ascii="Andika" w:hAnsi="Andika" w:cs="Andika"/>
          <w:noProof/>
          <w:sz w:val="20"/>
          <w:szCs w:val="16"/>
        </w:rPr>
        <w:br/>
      </w:r>
      <w:r w:rsidR="00B83656" w:rsidRPr="00EF367B">
        <w:rPr>
          <w:rFonts w:ascii="Andika" w:hAnsi="Andika" w:cs="Andika"/>
          <w:noProof/>
          <w:sz w:val="20"/>
          <w:szCs w:val="16"/>
        </w:rPr>
        <w:t xml:space="preserve">Rewrite the sentences below </w:t>
      </w:r>
      <w:r w:rsidR="00B83656">
        <w:rPr>
          <w:rFonts w:ascii="Andika" w:hAnsi="Andika" w:cs="Andika"/>
          <w:noProof/>
          <w:sz w:val="20"/>
          <w:szCs w:val="16"/>
        </w:rPr>
        <w:t xml:space="preserve">correcting or chagning </w:t>
      </w:r>
      <w:r w:rsidR="00B83656" w:rsidRPr="00EF367B">
        <w:rPr>
          <w:rFonts w:ascii="Andika" w:hAnsi="Andika" w:cs="Andika"/>
          <w:noProof/>
          <w:sz w:val="20"/>
          <w:szCs w:val="16"/>
        </w:rPr>
        <w:t>the noun</w:t>
      </w:r>
      <w:r w:rsidR="00B83656">
        <w:rPr>
          <w:rFonts w:ascii="Andika" w:hAnsi="Andika" w:cs="Andika"/>
          <w:noProof/>
          <w:sz w:val="20"/>
          <w:szCs w:val="16"/>
        </w:rPr>
        <w:t xml:space="preserve"> based on the type of noun in the brackets</w:t>
      </w:r>
      <w:r w:rsidR="00B83656" w:rsidRPr="00EF367B">
        <w:rPr>
          <w:rFonts w:ascii="Andika" w:hAnsi="Andika" w:cs="Andika"/>
          <w:noProof/>
          <w:sz w:val="20"/>
          <w:szCs w:val="16"/>
        </w:rPr>
        <w:t>.</w:t>
      </w:r>
      <w:r w:rsidR="00B83656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B83656" w:rsidRPr="00EF367B">
        <w:rPr>
          <w:rFonts w:ascii="Andika" w:hAnsi="Andika" w:cs="Andika"/>
          <w:noProof/>
          <w:sz w:val="20"/>
          <w:szCs w:val="16"/>
        </w:rPr>
        <w:t xml:space="preserve">"The </w:t>
      </w:r>
      <w:r>
        <w:rPr>
          <w:rFonts w:ascii="Andika" w:hAnsi="Andika" w:cs="Andika"/>
          <w:noProof/>
          <w:sz w:val="20"/>
          <w:szCs w:val="16"/>
        </w:rPr>
        <w:t xml:space="preserve">_______ </w:t>
      </w:r>
      <w:r w:rsidR="00B83656" w:rsidRPr="00EF367B">
        <w:rPr>
          <w:rFonts w:ascii="Andika" w:hAnsi="Andika" w:cs="Andika"/>
          <w:noProof/>
          <w:sz w:val="20"/>
          <w:szCs w:val="16"/>
        </w:rPr>
        <w:t>rocket</w:t>
      </w:r>
      <w:r>
        <w:rPr>
          <w:rFonts w:ascii="Andika" w:hAnsi="Andika" w:cs="Andika"/>
          <w:noProof/>
          <w:sz w:val="20"/>
          <w:szCs w:val="16"/>
        </w:rPr>
        <w:t>s</w:t>
      </w:r>
      <w:r w:rsidR="00B83656" w:rsidRPr="00EF367B">
        <w:rPr>
          <w:rFonts w:ascii="Andika" w:hAnsi="Andika" w:cs="Andika"/>
          <w:noProof/>
          <w:sz w:val="20"/>
          <w:szCs w:val="16"/>
        </w:rPr>
        <w:t xml:space="preserve"> can fly. (Collective noun)" becomes "The fleet of rockets can fly." Can you spot the differences?</w:t>
      </w:r>
    </w:p>
    <w:p w14:paraId="6AF973BC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_________</w:t>
      </w:r>
      <w:r w:rsidRPr="00EF367B">
        <w:rPr>
          <w:rFonts w:ascii="Andika" w:hAnsi="Andika" w:cs="Andika"/>
          <w:noProof/>
        </w:rPr>
        <w:t xml:space="preserve"> put on his helmet. (Proper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D9D23A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A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 xml:space="preserve"> of birds flew past. (Collective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6300AC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He was filled with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. (Abstract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1D74DD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Aimee held the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. (Concrete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192CD4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live in a city. (Proper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D9CC76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A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of flowers grew. (Collective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857FB1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The news brought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. (Abstract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80854F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I can hear the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. (Concrete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872A00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will go on a day. (Proper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63170B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A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of people waited. (Collective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77E10E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She had a lot of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. (Abstract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01AAAE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The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was very cold. (Concrete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FDB1D2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is very cold. (Proper noun</w:t>
      </w:r>
      <w:r>
        <w:rPr>
          <w:rFonts w:ascii="Andika" w:hAnsi="Andika" w:cs="Andika"/>
          <w:noProof/>
        </w:rPr>
        <w:t xml:space="preserve"> - month</w:t>
      </w:r>
      <w:r w:rsidRPr="00EF367B">
        <w:rPr>
          <w:rFonts w:ascii="Andika" w:hAnsi="Andika" w:cs="Andika"/>
          <w:noProof/>
        </w:rPr>
        <w:t>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9BB29D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A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of players ran out. (Collective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1FE51C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He showed great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. (Abstract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A54639" w14:textId="77777777" w:rsidR="00B83656" w:rsidRPr="00FE4EBF" w:rsidRDefault="00B83656" w:rsidP="00B836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 xml:space="preserve">The </w:t>
      </w:r>
      <w:r>
        <w:rPr>
          <w:rFonts w:ascii="Andika" w:hAnsi="Andika" w:cs="Andika"/>
          <w:noProof/>
        </w:rPr>
        <w:t>________</w:t>
      </w:r>
      <w:r w:rsidRPr="00EF367B">
        <w:rPr>
          <w:rFonts w:ascii="Andika" w:hAnsi="Andika" w:cs="Andika"/>
          <w:noProof/>
        </w:rPr>
        <w:t>was very bright. (Concrete noun)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5C2F1C09" w:rsidR="00285810" w:rsidRPr="007A06A8" w:rsidRDefault="00285810" w:rsidP="007A06A8"/>
    <w:sectPr w:rsidR="00285810" w:rsidRPr="007A06A8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420D1" w14:textId="77777777" w:rsidR="008A0C89" w:rsidRDefault="008A0C89">
      <w:pPr>
        <w:spacing w:after="0" w:line="240" w:lineRule="auto"/>
      </w:pPr>
      <w:r>
        <w:separator/>
      </w:r>
    </w:p>
  </w:endnote>
  <w:endnote w:type="continuationSeparator" w:id="0">
    <w:p w14:paraId="28CAE9DB" w14:textId="77777777" w:rsidR="008A0C89" w:rsidRDefault="008A0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EB88" w14:textId="77777777" w:rsidR="008A0C89" w:rsidRDefault="008A0C89">
      <w:pPr>
        <w:spacing w:after="0" w:line="240" w:lineRule="auto"/>
      </w:pPr>
      <w:r>
        <w:separator/>
      </w:r>
    </w:p>
  </w:footnote>
  <w:footnote w:type="continuationSeparator" w:id="0">
    <w:p w14:paraId="18A53FD4" w14:textId="77777777" w:rsidR="008A0C89" w:rsidRDefault="008A0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0C89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63E8"/>
    <w:rsid w:val="00B1703C"/>
    <w:rsid w:val="00B17CB9"/>
    <w:rsid w:val="00B23DBA"/>
    <w:rsid w:val="00B26660"/>
    <w:rsid w:val="00B27179"/>
    <w:rsid w:val="00B31C0C"/>
    <w:rsid w:val="00B32330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2026-03-05T09:31:00Z</dcterms:created>
  <dcterms:modified xsi:type="dcterms:W3CDTF">2026-03-05T09:32:00Z</dcterms:modified>
</cp:coreProperties>
</file>